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7A9141" w14:textId="076420A9" w:rsidR="00421E32" w:rsidRPr="00B0535A" w:rsidRDefault="00C44890" w:rsidP="004F58CB">
      <w:pPr>
        <w:spacing w:before="1200" w:after="2400"/>
        <w:jc w:val="center"/>
        <w:rPr>
          <w:rFonts w:asciiTheme="minorHAnsi" w:hAnsiTheme="minorHAnsi" w:cstheme="minorHAnsi"/>
          <w:b/>
          <w:sz w:val="36"/>
          <w:szCs w:val="36"/>
          <w:lang w:val="en-GB"/>
        </w:rPr>
      </w:pPr>
      <w:r w:rsidRPr="00B0535A">
        <w:rPr>
          <w:rFonts w:asciiTheme="minorHAnsi" w:hAnsiTheme="minorHAnsi" w:cstheme="minorHAnsi"/>
          <w:b/>
          <w:sz w:val="36"/>
          <w:szCs w:val="36"/>
          <w:lang w:val="en-GB"/>
        </w:rPr>
        <w:t>REQUEST FOR PROPOSAL</w:t>
      </w:r>
      <w:r w:rsidRPr="00B0535A">
        <w:rPr>
          <w:rFonts w:asciiTheme="minorHAnsi" w:hAnsiTheme="minorHAnsi" w:cstheme="minorHAnsi"/>
          <w:b/>
          <w:sz w:val="36"/>
          <w:szCs w:val="36"/>
          <w:lang w:val="en-GB"/>
        </w:rPr>
        <w:br/>
        <w:t xml:space="preserve">SPECIFICATION OF </w:t>
      </w:r>
      <w:r w:rsidR="007D7043" w:rsidRPr="00B0535A">
        <w:rPr>
          <w:rFonts w:asciiTheme="minorHAnsi" w:hAnsiTheme="minorHAnsi" w:cstheme="minorHAnsi"/>
          <w:b/>
          <w:sz w:val="36"/>
          <w:szCs w:val="36"/>
          <w:lang w:val="en-GB"/>
        </w:rPr>
        <w:t>WORKS</w:t>
      </w:r>
    </w:p>
    <w:p w14:paraId="002A6A00" w14:textId="1E33DF46" w:rsidR="004E36AD" w:rsidRPr="00B0535A" w:rsidRDefault="004E36AD" w:rsidP="00D47CCE">
      <w:pPr>
        <w:tabs>
          <w:tab w:val="left" w:pos="2835"/>
        </w:tabs>
        <w:spacing w:before="240" w:after="240"/>
        <w:ind w:left="2835" w:hanging="2835"/>
        <w:jc w:val="center"/>
        <w:rPr>
          <w:lang w:val="en-GB" w:eastAsia="ko-KR"/>
        </w:rPr>
      </w:pPr>
      <w:r w:rsidRPr="00B0535A">
        <w:rPr>
          <w:b/>
          <w:lang w:val="en-GB"/>
        </w:rPr>
        <w:t>Procurement No:</w:t>
      </w:r>
      <w:r w:rsidRPr="00B0535A">
        <w:rPr>
          <w:lang w:val="en-GB"/>
        </w:rPr>
        <w:tab/>
      </w:r>
      <w:r w:rsidR="00027E77">
        <w:rPr>
          <w:lang w:val="en-GB"/>
        </w:rPr>
        <w:t>09-W00</w:t>
      </w:r>
      <w:r w:rsidR="004E5829">
        <w:rPr>
          <w:lang w:val="en-GB"/>
        </w:rPr>
        <w:t>2</w:t>
      </w:r>
      <w:r w:rsidR="00027E77">
        <w:rPr>
          <w:lang w:val="en-GB"/>
        </w:rPr>
        <w:t>-26</w:t>
      </w:r>
    </w:p>
    <w:p w14:paraId="5271E422" w14:textId="09544010" w:rsidR="00441DA5" w:rsidRPr="00B0535A" w:rsidRDefault="00441DA5" w:rsidP="004E36AD">
      <w:pPr>
        <w:tabs>
          <w:tab w:val="left" w:pos="2835"/>
        </w:tabs>
        <w:spacing w:before="240" w:after="240"/>
        <w:ind w:left="2835" w:hanging="2835"/>
        <w:rPr>
          <w:rFonts w:ascii="Calibri" w:hAnsi="Calibri" w:cs="Calibri"/>
          <w:highlight w:val="yellow"/>
          <w:lang w:val="en-GB"/>
        </w:rPr>
      </w:pPr>
      <w:r w:rsidRPr="00B0535A">
        <w:rPr>
          <w:rFonts w:ascii="Calibri" w:hAnsi="Calibri" w:cs="Calibri"/>
          <w:highlight w:val="yellow"/>
          <w:lang w:val="en-GB"/>
        </w:rPr>
        <w:br w:type="page"/>
      </w:r>
    </w:p>
    <w:p w14:paraId="08AF0BFE" w14:textId="77777777" w:rsidR="00C44890" w:rsidRPr="00B0535A" w:rsidRDefault="00C44890" w:rsidP="00C44890">
      <w:pPr>
        <w:pStyle w:val="Heading2"/>
      </w:pPr>
      <w:bookmarkStart w:id="0" w:name="_Toc419729571"/>
      <w:bookmarkStart w:id="1" w:name="_Toc11156577"/>
      <w:r w:rsidRPr="00B0535A">
        <w:lastRenderedPageBreak/>
        <w:t>Specification</w:t>
      </w:r>
      <w:bookmarkEnd w:id="0"/>
    </w:p>
    <w:p w14:paraId="3E6BBCE8" w14:textId="4D333F31" w:rsidR="00C44890" w:rsidRDefault="00C44890" w:rsidP="00C44890">
      <w:pPr>
        <w:pStyle w:val="Heading3"/>
        <w:rPr>
          <w:lang w:val="en-GB"/>
        </w:rPr>
      </w:pPr>
      <w:bookmarkStart w:id="2" w:name="_Toc293504682"/>
      <w:bookmarkStart w:id="3" w:name="_Toc419729572"/>
      <w:bookmarkStart w:id="4" w:name="_Toc292659306"/>
      <w:r w:rsidRPr="00B0535A">
        <w:rPr>
          <w:lang w:val="en-GB"/>
        </w:rPr>
        <w:t>Background</w:t>
      </w:r>
      <w:bookmarkEnd w:id="2"/>
      <w:bookmarkEnd w:id="3"/>
    </w:p>
    <w:p w14:paraId="29929B11" w14:textId="2B884D24" w:rsidR="005E0BC0" w:rsidRPr="005E0BC0" w:rsidRDefault="004E5829" w:rsidP="005E0BC0">
      <w:pPr>
        <w:pStyle w:val="Heading3"/>
        <w:rPr>
          <w:b w:val="0"/>
        </w:rPr>
      </w:pPr>
      <w:bookmarkStart w:id="5" w:name="_Toc312171709"/>
      <w:r>
        <w:rPr>
          <w:b w:val="0"/>
        </w:rPr>
        <w:t xml:space="preserve">The SOFF Project </w:t>
      </w:r>
      <w:r w:rsidRPr="004E5829">
        <w:rPr>
          <w:b w:val="0"/>
        </w:rPr>
        <w:t>The SOFF Project under UNEP will renovate the existing Upper-Air Station in Betio. This facility will strengthen weather and climate monitoring capabilities and enhance the early-warning services provided by the Kiribati Meteorological Service (KMS) to the public. In addition, the station will support Kiribati in meeting the requirements of the Global Basic Observing Network (GBON) by providing essential upper-air observations for national, regional, and global weather forecasting and climate monitoring.</w:t>
      </w:r>
    </w:p>
    <w:p w14:paraId="000280F4" w14:textId="1A2FB770" w:rsidR="00C44890" w:rsidRPr="00B0535A" w:rsidRDefault="002A4740" w:rsidP="00C44890">
      <w:pPr>
        <w:pStyle w:val="Heading3"/>
        <w:rPr>
          <w:rFonts w:cs="Calibri"/>
          <w:lang w:val="en-GB"/>
        </w:rPr>
      </w:pPr>
      <w:r w:rsidRPr="00B0535A">
        <w:rPr>
          <w:rFonts w:cs="Calibri"/>
          <w:lang w:val="en-GB"/>
        </w:rPr>
        <w:t>Requirements</w:t>
      </w:r>
    </w:p>
    <w:p w14:paraId="7B19B727" w14:textId="1A705D58" w:rsidR="00C44890" w:rsidRPr="00B0535A" w:rsidRDefault="00C44890" w:rsidP="00C44890">
      <w:pPr>
        <w:rPr>
          <w:lang w:val="en-GB"/>
        </w:rPr>
      </w:pPr>
      <w:bookmarkStart w:id="6" w:name="_Toc308102003"/>
      <w:r w:rsidRPr="00B0535A">
        <w:rPr>
          <w:lang w:val="en-GB"/>
        </w:rPr>
        <w:t>All supporting documentation must be in English.</w:t>
      </w:r>
    </w:p>
    <w:p w14:paraId="63B9B8A8" w14:textId="5B20204A" w:rsidR="002A4740" w:rsidRPr="004E5829" w:rsidRDefault="00527541" w:rsidP="00527541">
      <w:pPr>
        <w:pStyle w:val="ListParagraph"/>
        <w:numPr>
          <w:ilvl w:val="0"/>
          <w:numId w:val="16"/>
        </w:numPr>
        <w:ind w:leftChars="0"/>
        <w:rPr>
          <w:rFonts w:eastAsia="Malgun Gothic"/>
          <w:kern w:val="0"/>
          <w:sz w:val="26"/>
          <w:szCs w:val="24"/>
          <w:lang w:eastAsia="en-US"/>
        </w:rPr>
      </w:pPr>
      <w:r w:rsidRPr="004E5829">
        <w:rPr>
          <w:rFonts w:eastAsia="Malgun Gothic"/>
          <w:kern w:val="0"/>
          <w:sz w:val="26"/>
          <w:szCs w:val="24"/>
          <w:lang w:eastAsia="en-US"/>
        </w:rPr>
        <w:t>Scope of Works</w:t>
      </w:r>
    </w:p>
    <w:p w14:paraId="71B71214" w14:textId="45F9A272" w:rsidR="00527541" w:rsidRPr="004E5829" w:rsidRDefault="00527541" w:rsidP="00527541">
      <w:pPr>
        <w:pStyle w:val="ListParagraph"/>
        <w:numPr>
          <w:ilvl w:val="0"/>
          <w:numId w:val="16"/>
        </w:numPr>
        <w:ind w:leftChars="0"/>
        <w:rPr>
          <w:rFonts w:eastAsia="Malgun Gothic"/>
          <w:kern w:val="0"/>
          <w:sz w:val="26"/>
          <w:szCs w:val="24"/>
          <w:lang w:eastAsia="en-US"/>
        </w:rPr>
      </w:pPr>
      <w:r w:rsidRPr="004E5829">
        <w:rPr>
          <w:rFonts w:eastAsia="Malgun Gothic"/>
          <w:kern w:val="0"/>
          <w:sz w:val="26"/>
          <w:szCs w:val="24"/>
          <w:lang w:eastAsia="en-US"/>
        </w:rPr>
        <w:t>Final BOQ (vat inclusive)</w:t>
      </w:r>
    </w:p>
    <w:p w14:paraId="345119D9" w14:textId="29BBD7FE" w:rsidR="00527541" w:rsidRPr="004E5829" w:rsidRDefault="00527541" w:rsidP="00527541">
      <w:pPr>
        <w:pStyle w:val="ListParagraph"/>
        <w:numPr>
          <w:ilvl w:val="0"/>
          <w:numId w:val="16"/>
        </w:numPr>
        <w:ind w:leftChars="0"/>
        <w:rPr>
          <w:rFonts w:eastAsia="Malgun Gothic"/>
          <w:kern w:val="0"/>
          <w:sz w:val="26"/>
          <w:szCs w:val="24"/>
          <w:lang w:eastAsia="en-US"/>
        </w:rPr>
      </w:pPr>
      <w:r w:rsidRPr="004E5829">
        <w:rPr>
          <w:rFonts w:eastAsia="Malgun Gothic"/>
          <w:kern w:val="0"/>
          <w:sz w:val="26"/>
          <w:szCs w:val="24"/>
          <w:lang w:eastAsia="en-US"/>
        </w:rPr>
        <w:t>At least 2 References</w:t>
      </w:r>
    </w:p>
    <w:p w14:paraId="65A62D34" w14:textId="4B8B85B1" w:rsidR="00C44890" w:rsidRPr="00B0535A" w:rsidRDefault="00272E3F" w:rsidP="00C44890">
      <w:pPr>
        <w:pStyle w:val="Heading3"/>
        <w:rPr>
          <w:rFonts w:cs="Calibri"/>
          <w:lang w:val="en-GB"/>
        </w:rPr>
      </w:pPr>
      <w:bookmarkStart w:id="7" w:name="_Toc419729577"/>
      <w:bookmarkEnd w:id="6"/>
      <w:r w:rsidRPr="00B0535A">
        <w:rPr>
          <w:rFonts w:cs="Calibri"/>
          <w:lang w:val="en-GB"/>
        </w:rPr>
        <w:t>Related</w:t>
      </w:r>
      <w:r w:rsidR="00C44890" w:rsidRPr="00B0535A">
        <w:rPr>
          <w:rFonts w:cs="Calibri"/>
          <w:lang w:val="en-GB"/>
        </w:rPr>
        <w:t xml:space="preserve"> services</w:t>
      </w:r>
      <w:bookmarkEnd w:id="7"/>
    </w:p>
    <w:p w14:paraId="3321152F" w14:textId="41F6558F" w:rsidR="00C44890" w:rsidRDefault="005E0BC0" w:rsidP="00C44890">
      <w:pPr>
        <w:rPr>
          <w:color w:val="EE0000"/>
          <w:lang w:val="en-GB"/>
        </w:rPr>
      </w:pPr>
      <w:r w:rsidRPr="00962031">
        <w:rPr>
          <w:color w:val="EE0000"/>
          <w:lang w:val="en-GB"/>
        </w:rPr>
        <w:t>Refer to annex A</w:t>
      </w:r>
    </w:p>
    <w:p w14:paraId="0FA25ED3" w14:textId="617DA127" w:rsidR="00CF476C" w:rsidRPr="00CF476C" w:rsidRDefault="00CF476C" w:rsidP="00C44890">
      <w:pPr>
        <w:rPr>
          <w:color w:val="000000" w:themeColor="text1"/>
          <w:lang w:val="en-GB"/>
        </w:rPr>
      </w:pPr>
      <w:r w:rsidRPr="00CF476C">
        <w:rPr>
          <w:color w:val="000000" w:themeColor="text1"/>
        </w:rPr>
        <w:t>The contractor shall be responsible for carrying out all plumbing and electrical installation work</w:t>
      </w:r>
      <w:r>
        <w:rPr>
          <w:color w:val="000000" w:themeColor="text1"/>
        </w:rPr>
        <w:t>.</w:t>
      </w:r>
    </w:p>
    <w:p w14:paraId="17367821" w14:textId="4FB41C45" w:rsidR="00C44890" w:rsidRPr="00B0535A" w:rsidRDefault="00272E3F" w:rsidP="00772E21">
      <w:pPr>
        <w:pStyle w:val="Heading3"/>
        <w:rPr>
          <w:lang w:val="en-GB"/>
        </w:rPr>
      </w:pPr>
      <w:bookmarkStart w:id="8" w:name="_Toc419729578"/>
      <w:r w:rsidRPr="00B0535A">
        <w:rPr>
          <w:lang w:val="en-GB"/>
        </w:rPr>
        <w:t>Project</w:t>
      </w:r>
      <w:r w:rsidR="00C44890" w:rsidRPr="00B0535A">
        <w:rPr>
          <w:lang w:val="en-GB"/>
        </w:rPr>
        <w:t xml:space="preserve"> Time</w:t>
      </w:r>
      <w:bookmarkEnd w:id="8"/>
      <w:r w:rsidRPr="00B0535A">
        <w:rPr>
          <w:lang w:val="en-GB"/>
        </w:rPr>
        <w:t xml:space="preserve"> &amp; Final Delivery</w:t>
      </w:r>
    </w:p>
    <w:p w14:paraId="1FAB4B7A" w14:textId="7B7C8C92" w:rsidR="00C44890" w:rsidRPr="00B0535A" w:rsidRDefault="004E5829" w:rsidP="00C44890">
      <w:pPr>
        <w:rPr>
          <w:lang w:val="en-GB"/>
        </w:rPr>
      </w:pPr>
      <w:r w:rsidRPr="004E5829">
        <w:t xml:space="preserve">Bidders shall provide a clear and achievable timeframe for completing the project </w:t>
      </w:r>
      <w:r w:rsidR="00031179" w:rsidRPr="004E5829">
        <w:t>work</w:t>
      </w:r>
      <w:r>
        <w:t>.</w:t>
      </w:r>
    </w:p>
    <w:bookmarkEnd w:id="4"/>
    <w:bookmarkEnd w:id="5"/>
    <w:p w14:paraId="625DFCD7" w14:textId="332CC24C" w:rsidR="00C44890" w:rsidRPr="00B0535A" w:rsidRDefault="00C44890" w:rsidP="00C44890">
      <w:pPr>
        <w:pStyle w:val="Heading2"/>
      </w:pPr>
      <w:r w:rsidRPr="00B0535A">
        <w:t xml:space="preserve">Description of the </w:t>
      </w:r>
      <w:r w:rsidR="00272E3F" w:rsidRPr="00B0535A">
        <w:t>Works</w:t>
      </w:r>
      <w:bookmarkEnd w:id="1"/>
    </w:p>
    <w:p w14:paraId="107815C1" w14:textId="77777777" w:rsidR="00C44890" w:rsidRPr="00B0535A" w:rsidRDefault="00C44890" w:rsidP="00C44890">
      <w:pPr>
        <w:rPr>
          <w:i/>
          <w:iCs/>
          <w:lang w:val="en-GB"/>
        </w:rPr>
      </w:pPr>
      <w:r w:rsidRPr="00B0535A">
        <w:rPr>
          <w:i/>
          <w:iCs/>
          <w:lang w:val="en-GB"/>
        </w:rPr>
        <w:t>Here, list all items to be Tendered</w:t>
      </w:r>
    </w:p>
    <w:p w14:paraId="69E741C9" w14:textId="06E2FDB3" w:rsidR="00C44890" w:rsidRPr="00204414" w:rsidRDefault="00C44890" w:rsidP="00C44890">
      <w:pPr>
        <w:rPr>
          <w:i/>
          <w:iCs/>
          <w:lang w:val="en-GB"/>
        </w:rPr>
      </w:pPr>
      <w:r w:rsidRPr="00B0535A">
        <w:rPr>
          <w:i/>
          <w:iCs/>
          <w:lang w:val="en-GB"/>
        </w:rPr>
        <w:t xml:space="preserve">(This part may be replaced by a </w:t>
      </w:r>
      <w:r w:rsidR="00114321">
        <w:rPr>
          <w:i/>
          <w:iCs/>
          <w:lang w:val="en-GB"/>
        </w:rPr>
        <w:t>Procuring Entity</w:t>
      </w:r>
      <w:r w:rsidR="00114321" w:rsidRPr="00B0535A">
        <w:rPr>
          <w:i/>
          <w:iCs/>
          <w:lang w:val="en-GB"/>
        </w:rPr>
        <w:t xml:space="preserve"> </w:t>
      </w:r>
      <w:r w:rsidR="00272E3F" w:rsidRPr="00B0535A">
        <w:rPr>
          <w:i/>
          <w:iCs/>
          <w:lang w:val="en-GB"/>
        </w:rPr>
        <w:t xml:space="preserve">or </w:t>
      </w:r>
      <w:r w:rsidRPr="00B0535A">
        <w:rPr>
          <w:i/>
          <w:iCs/>
          <w:lang w:val="en-GB"/>
        </w:rPr>
        <w:t xml:space="preserve">proprietary </w:t>
      </w:r>
      <w:r w:rsidR="00272E3F" w:rsidRPr="00B0535A">
        <w:rPr>
          <w:i/>
          <w:iCs/>
          <w:lang w:val="en-GB"/>
        </w:rPr>
        <w:t>Contractor</w:t>
      </w:r>
      <w:r w:rsidRPr="00B0535A">
        <w:rPr>
          <w:i/>
          <w:iCs/>
          <w:lang w:val="en-GB"/>
        </w:rPr>
        <w:t xml:space="preserve"> description)</w:t>
      </w:r>
    </w:p>
    <w:p w14:paraId="67D3B075" w14:textId="40B1CF6D" w:rsidR="00C44890" w:rsidRPr="00204414" w:rsidRDefault="00204414" w:rsidP="00204414">
      <w:pPr>
        <w:pStyle w:val="ListParagraph"/>
        <w:numPr>
          <w:ilvl w:val="0"/>
          <w:numId w:val="16"/>
        </w:numPr>
        <w:ind w:leftChars="0"/>
        <w:rPr>
          <w:i/>
          <w:iCs/>
          <w:sz w:val="24"/>
          <w:szCs w:val="28"/>
          <w:lang w:val="en-GB"/>
        </w:rPr>
      </w:pPr>
      <w:r w:rsidRPr="00204414">
        <w:rPr>
          <w:i/>
          <w:iCs/>
          <w:sz w:val="24"/>
          <w:szCs w:val="28"/>
          <w:lang w:val="en-GB"/>
        </w:rPr>
        <w:t xml:space="preserve">Please </w:t>
      </w:r>
      <w:r w:rsidR="00CB0013">
        <w:rPr>
          <w:i/>
          <w:iCs/>
          <w:sz w:val="24"/>
          <w:szCs w:val="28"/>
          <w:lang w:val="en-GB"/>
        </w:rPr>
        <w:t>refer to the</w:t>
      </w:r>
      <w:r w:rsidRPr="00204414">
        <w:rPr>
          <w:i/>
          <w:iCs/>
          <w:sz w:val="24"/>
          <w:szCs w:val="28"/>
          <w:lang w:val="en-GB"/>
        </w:rPr>
        <w:t xml:space="preserve"> </w:t>
      </w:r>
      <w:r w:rsidR="00546849">
        <w:rPr>
          <w:i/>
          <w:iCs/>
          <w:sz w:val="24"/>
          <w:szCs w:val="28"/>
          <w:lang w:val="en-GB"/>
        </w:rPr>
        <w:t xml:space="preserve">Annex A. </w:t>
      </w:r>
      <w:r w:rsidR="00EA0321">
        <w:rPr>
          <w:i/>
          <w:iCs/>
          <w:sz w:val="24"/>
          <w:szCs w:val="28"/>
          <w:lang w:val="en-GB"/>
        </w:rPr>
        <w:t>Upper Air Station Renovation</w:t>
      </w:r>
      <w:r w:rsidR="00CB0013">
        <w:rPr>
          <w:i/>
          <w:iCs/>
          <w:sz w:val="24"/>
          <w:szCs w:val="28"/>
          <w:lang w:val="en-GB"/>
        </w:rPr>
        <w:t xml:space="preserve"> </w:t>
      </w:r>
      <w:r w:rsidR="004509F4">
        <w:rPr>
          <w:i/>
          <w:iCs/>
          <w:sz w:val="24"/>
          <w:szCs w:val="28"/>
          <w:lang w:val="en-GB"/>
        </w:rPr>
        <w:t>Design</w:t>
      </w:r>
    </w:p>
    <w:p w14:paraId="24366288" w14:textId="62059255" w:rsidR="00C44890" w:rsidRPr="00B0535A" w:rsidRDefault="00C44890" w:rsidP="00C44890">
      <w:pPr>
        <w:pStyle w:val="Heading2"/>
      </w:pPr>
      <w:r w:rsidRPr="00B0535A">
        <w:t>Tenderer’s References</w:t>
      </w:r>
    </w:p>
    <w:p w14:paraId="221D3063" w14:textId="47C9C00D" w:rsidR="00C44890" w:rsidRPr="00B0535A" w:rsidRDefault="00C44890" w:rsidP="00C44890">
      <w:pPr>
        <w:pStyle w:val="Heading3"/>
        <w:rPr>
          <w:rFonts w:cs="Calibri"/>
          <w:lang w:val="en-GB"/>
        </w:rPr>
      </w:pPr>
      <w:r w:rsidRPr="00B0535A">
        <w:rPr>
          <w:lang w:val="en-GB"/>
        </w:rPr>
        <w:t xml:space="preserve">Relevant </w:t>
      </w:r>
      <w:r w:rsidR="00772E21" w:rsidRPr="00B0535A">
        <w:rPr>
          <w:lang w:val="en-GB"/>
        </w:rPr>
        <w:t>similar deliveries</w:t>
      </w:r>
      <w:r w:rsidRPr="00B0535A">
        <w:rPr>
          <w:lang w:val="en-GB"/>
        </w:rPr>
        <w:t xml:space="preserve"> </w:t>
      </w:r>
      <w:r w:rsidR="00772E21" w:rsidRPr="00B0535A">
        <w:rPr>
          <w:lang w:val="en-GB"/>
        </w:rPr>
        <w:t>c</w:t>
      </w:r>
      <w:r w:rsidRPr="00B0535A">
        <w:rPr>
          <w:lang w:val="en-GB"/>
        </w:rPr>
        <w:t xml:space="preserve">arried </w:t>
      </w:r>
      <w:r w:rsidR="00772E21" w:rsidRPr="00B0535A">
        <w:rPr>
          <w:lang w:val="en-GB"/>
        </w:rPr>
        <w:t>o</w:t>
      </w:r>
      <w:r w:rsidRPr="00B0535A">
        <w:rPr>
          <w:lang w:val="en-GB"/>
        </w:rPr>
        <w:t xml:space="preserve">ut in the </w:t>
      </w:r>
      <w:r w:rsidR="00772E21" w:rsidRPr="00B0535A">
        <w:rPr>
          <w:lang w:val="en-GB"/>
        </w:rPr>
        <w:t>l</w:t>
      </w:r>
      <w:r w:rsidRPr="00B0535A">
        <w:rPr>
          <w:lang w:val="en-GB"/>
        </w:rPr>
        <w:t xml:space="preserve">ast </w:t>
      </w:r>
      <w:r w:rsidR="00772E21" w:rsidRPr="00B0535A">
        <w:rPr>
          <w:lang w:val="en-GB"/>
        </w:rPr>
        <w:t>f</w:t>
      </w:r>
      <w:r w:rsidRPr="00B0535A">
        <w:rPr>
          <w:lang w:val="en-GB"/>
        </w:rPr>
        <w:t xml:space="preserve">ive </w:t>
      </w:r>
      <w:r w:rsidR="00772E21" w:rsidRPr="00B0535A">
        <w:rPr>
          <w:lang w:val="en-GB"/>
        </w:rPr>
        <w:t>y</w:t>
      </w:r>
      <w:r w:rsidRPr="00B0535A">
        <w:rPr>
          <w:lang w:val="en-GB"/>
        </w:rPr>
        <w:t>ears</w:t>
      </w:r>
    </w:p>
    <w:p w14:paraId="31BD9F7B" w14:textId="2CD29228" w:rsidR="00C44890" w:rsidRPr="00B0535A" w:rsidRDefault="00772E21" w:rsidP="00C575E1">
      <w:pPr>
        <w:rPr>
          <w:lang w:val="en-GB"/>
        </w:rPr>
      </w:pPr>
      <w:r w:rsidRPr="00B0535A">
        <w:rPr>
          <w:lang w:val="en-GB"/>
        </w:rPr>
        <w:t>Please</w:t>
      </w:r>
      <w:r w:rsidR="00C44890" w:rsidRPr="00B0535A">
        <w:rPr>
          <w:lang w:val="en-GB"/>
        </w:rPr>
        <w:t xml:space="preserve">, provide information on each </w:t>
      </w:r>
      <w:r w:rsidRPr="00B0535A">
        <w:rPr>
          <w:lang w:val="en-GB"/>
        </w:rPr>
        <w:t>delivery</w:t>
      </w:r>
      <w:r w:rsidR="00C44890" w:rsidRPr="00B0535A">
        <w:rPr>
          <w:lang w:val="en-GB"/>
        </w:rPr>
        <w:t xml:space="preserve"> for which your firm/entity, either individually as a corporate entity or as one of the major companies within an association, was legally contracted.</w:t>
      </w:r>
    </w:p>
    <w:tbl>
      <w:tblPr>
        <w:tblStyle w:val="GridTable1Light"/>
        <w:tblW w:w="0" w:type="auto"/>
        <w:tblLook w:val="04A0" w:firstRow="1" w:lastRow="0" w:firstColumn="1" w:lastColumn="0" w:noHBand="0" w:noVBand="1"/>
      </w:tblPr>
      <w:tblGrid>
        <w:gridCol w:w="2398"/>
        <w:gridCol w:w="1850"/>
        <w:gridCol w:w="3544"/>
        <w:gridCol w:w="1801"/>
      </w:tblGrid>
      <w:tr w:rsidR="00772E21" w:rsidRPr="00B0535A" w14:paraId="38AD7A2E" w14:textId="77777777" w:rsidTr="00772E2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98" w:type="dxa"/>
          </w:tcPr>
          <w:p w14:paraId="0BD6FAEA" w14:textId="03D422E4" w:rsidR="00772E21" w:rsidRPr="00B0535A" w:rsidRDefault="00272E3F" w:rsidP="00C575E1">
            <w:pPr>
              <w:rPr>
                <w:lang w:val="en-GB"/>
              </w:rPr>
            </w:pPr>
            <w:r w:rsidRPr="00B0535A">
              <w:rPr>
                <w:lang w:val="en-GB"/>
              </w:rPr>
              <w:t>Works</w:t>
            </w:r>
            <w:r w:rsidR="00772E21" w:rsidRPr="00B0535A">
              <w:rPr>
                <w:lang w:val="en-GB"/>
              </w:rPr>
              <w:t xml:space="preserve"> delivered</w:t>
            </w:r>
          </w:p>
        </w:tc>
        <w:tc>
          <w:tcPr>
            <w:tcW w:w="1850" w:type="dxa"/>
          </w:tcPr>
          <w:p w14:paraId="51648FE4" w14:textId="1502C951" w:rsidR="00772E21" w:rsidRPr="00B0535A" w:rsidRDefault="00114321" w:rsidP="00C575E1">
            <w:pPr>
              <w:cnfStyle w:val="100000000000" w:firstRow="1" w:lastRow="0" w:firstColumn="0" w:lastColumn="0" w:oddVBand="0" w:evenVBand="0" w:oddHBand="0" w:evenHBand="0" w:firstRowFirstColumn="0" w:firstRowLastColumn="0" w:lastRowFirstColumn="0" w:lastRowLastColumn="0"/>
              <w:rPr>
                <w:lang w:val="en-GB"/>
              </w:rPr>
            </w:pPr>
            <w:r>
              <w:rPr>
                <w:lang w:val="en-GB"/>
              </w:rPr>
              <w:t>Reference</w:t>
            </w:r>
          </w:p>
        </w:tc>
        <w:tc>
          <w:tcPr>
            <w:tcW w:w="3544" w:type="dxa"/>
          </w:tcPr>
          <w:p w14:paraId="19F0F01A" w14:textId="0C873ADD" w:rsidR="00772E21" w:rsidRPr="00B0535A" w:rsidRDefault="00772E21" w:rsidP="00C575E1">
            <w:pPr>
              <w:cnfStyle w:val="100000000000" w:firstRow="1" w:lastRow="0" w:firstColumn="0" w:lastColumn="0" w:oddVBand="0" w:evenVBand="0" w:oddHBand="0" w:evenHBand="0" w:firstRowFirstColumn="0" w:firstRowLastColumn="0" w:lastRowFirstColumn="0" w:lastRowLastColumn="0"/>
              <w:rPr>
                <w:lang w:val="en-GB"/>
              </w:rPr>
            </w:pPr>
            <w:r w:rsidRPr="00B0535A">
              <w:rPr>
                <w:lang w:val="en-GB"/>
              </w:rPr>
              <w:t>Contact details</w:t>
            </w:r>
          </w:p>
        </w:tc>
        <w:tc>
          <w:tcPr>
            <w:tcW w:w="1801" w:type="dxa"/>
          </w:tcPr>
          <w:p w14:paraId="4B37D9DB" w14:textId="1FC3BB1F" w:rsidR="00772E21" w:rsidRPr="00B0535A" w:rsidRDefault="00772E21" w:rsidP="00C575E1">
            <w:pPr>
              <w:cnfStyle w:val="100000000000" w:firstRow="1" w:lastRow="0" w:firstColumn="0" w:lastColumn="0" w:oddVBand="0" w:evenVBand="0" w:oddHBand="0" w:evenHBand="0" w:firstRowFirstColumn="0" w:firstRowLastColumn="0" w:lastRowFirstColumn="0" w:lastRowLastColumn="0"/>
              <w:rPr>
                <w:lang w:val="en-GB"/>
              </w:rPr>
            </w:pPr>
            <w:r w:rsidRPr="00B0535A">
              <w:rPr>
                <w:lang w:val="en-GB"/>
              </w:rPr>
              <w:t>Value</w:t>
            </w:r>
          </w:p>
        </w:tc>
      </w:tr>
      <w:tr w:rsidR="00772E21" w:rsidRPr="00B0535A" w14:paraId="4F02BDDA" w14:textId="77777777" w:rsidTr="00772E21">
        <w:tc>
          <w:tcPr>
            <w:cnfStyle w:val="001000000000" w:firstRow="0" w:lastRow="0" w:firstColumn="1" w:lastColumn="0" w:oddVBand="0" w:evenVBand="0" w:oddHBand="0" w:evenHBand="0" w:firstRowFirstColumn="0" w:firstRowLastColumn="0" w:lastRowFirstColumn="0" w:lastRowLastColumn="0"/>
            <w:tcW w:w="2398" w:type="dxa"/>
          </w:tcPr>
          <w:p w14:paraId="72350575" w14:textId="77777777" w:rsidR="00772E21" w:rsidRPr="00B0535A" w:rsidRDefault="00772E21" w:rsidP="00C575E1">
            <w:pPr>
              <w:rPr>
                <w:lang w:val="en-GB"/>
              </w:rPr>
            </w:pPr>
          </w:p>
        </w:tc>
        <w:tc>
          <w:tcPr>
            <w:tcW w:w="1850" w:type="dxa"/>
          </w:tcPr>
          <w:p w14:paraId="771F5608" w14:textId="77777777" w:rsidR="00772E21" w:rsidRPr="00B0535A" w:rsidRDefault="00772E21" w:rsidP="00C575E1">
            <w:pPr>
              <w:cnfStyle w:val="000000000000" w:firstRow="0" w:lastRow="0" w:firstColumn="0" w:lastColumn="0" w:oddVBand="0" w:evenVBand="0" w:oddHBand="0" w:evenHBand="0" w:firstRowFirstColumn="0" w:firstRowLastColumn="0" w:lastRowFirstColumn="0" w:lastRowLastColumn="0"/>
              <w:rPr>
                <w:lang w:val="en-GB"/>
              </w:rPr>
            </w:pPr>
          </w:p>
        </w:tc>
        <w:tc>
          <w:tcPr>
            <w:tcW w:w="3544" w:type="dxa"/>
          </w:tcPr>
          <w:p w14:paraId="08346CEB" w14:textId="77777777" w:rsidR="00772E21" w:rsidRPr="00B0535A" w:rsidRDefault="00772E21" w:rsidP="00C575E1">
            <w:pPr>
              <w:cnfStyle w:val="000000000000" w:firstRow="0" w:lastRow="0" w:firstColumn="0" w:lastColumn="0" w:oddVBand="0" w:evenVBand="0" w:oddHBand="0" w:evenHBand="0" w:firstRowFirstColumn="0" w:firstRowLastColumn="0" w:lastRowFirstColumn="0" w:lastRowLastColumn="0"/>
              <w:rPr>
                <w:lang w:val="en-GB"/>
              </w:rPr>
            </w:pPr>
          </w:p>
        </w:tc>
        <w:tc>
          <w:tcPr>
            <w:tcW w:w="1801" w:type="dxa"/>
          </w:tcPr>
          <w:p w14:paraId="5E431829" w14:textId="77777777" w:rsidR="00772E21" w:rsidRPr="00B0535A" w:rsidRDefault="00772E21" w:rsidP="00C575E1">
            <w:pPr>
              <w:cnfStyle w:val="000000000000" w:firstRow="0" w:lastRow="0" w:firstColumn="0" w:lastColumn="0" w:oddVBand="0" w:evenVBand="0" w:oddHBand="0" w:evenHBand="0" w:firstRowFirstColumn="0" w:firstRowLastColumn="0" w:lastRowFirstColumn="0" w:lastRowLastColumn="0"/>
              <w:rPr>
                <w:lang w:val="en-GB"/>
              </w:rPr>
            </w:pPr>
          </w:p>
        </w:tc>
      </w:tr>
      <w:tr w:rsidR="00772E21" w:rsidRPr="00B0535A" w14:paraId="72373B6B" w14:textId="77777777" w:rsidTr="00772E21">
        <w:tc>
          <w:tcPr>
            <w:cnfStyle w:val="001000000000" w:firstRow="0" w:lastRow="0" w:firstColumn="1" w:lastColumn="0" w:oddVBand="0" w:evenVBand="0" w:oddHBand="0" w:evenHBand="0" w:firstRowFirstColumn="0" w:firstRowLastColumn="0" w:lastRowFirstColumn="0" w:lastRowLastColumn="0"/>
            <w:tcW w:w="2398" w:type="dxa"/>
          </w:tcPr>
          <w:p w14:paraId="65B68837" w14:textId="77777777" w:rsidR="00772E21" w:rsidRPr="00B0535A" w:rsidRDefault="00772E21" w:rsidP="00C575E1">
            <w:pPr>
              <w:rPr>
                <w:lang w:val="en-GB"/>
              </w:rPr>
            </w:pPr>
          </w:p>
        </w:tc>
        <w:tc>
          <w:tcPr>
            <w:tcW w:w="1850" w:type="dxa"/>
          </w:tcPr>
          <w:p w14:paraId="2694A390" w14:textId="77777777" w:rsidR="00772E21" w:rsidRPr="00B0535A" w:rsidRDefault="00772E21" w:rsidP="00C575E1">
            <w:pPr>
              <w:cnfStyle w:val="000000000000" w:firstRow="0" w:lastRow="0" w:firstColumn="0" w:lastColumn="0" w:oddVBand="0" w:evenVBand="0" w:oddHBand="0" w:evenHBand="0" w:firstRowFirstColumn="0" w:firstRowLastColumn="0" w:lastRowFirstColumn="0" w:lastRowLastColumn="0"/>
              <w:rPr>
                <w:lang w:val="en-GB"/>
              </w:rPr>
            </w:pPr>
          </w:p>
        </w:tc>
        <w:tc>
          <w:tcPr>
            <w:tcW w:w="3544" w:type="dxa"/>
          </w:tcPr>
          <w:p w14:paraId="2F538F46" w14:textId="77777777" w:rsidR="00772E21" w:rsidRPr="00B0535A" w:rsidRDefault="00772E21" w:rsidP="00C575E1">
            <w:pPr>
              <w:cnfStyle w:val="000000000000" w:firstRow="0" w:lastRow="0" w:firstColumn="0" w:lastColumn="0" w:oddVBand="0" w:evenVBand="0" w:oddHBand="0" w:evenHBand="0" w:firstRowFirstColumn="0" w:firstRowLastColumn="0" w:lastRowFirstColumn="0" w:lastRowLastColumn="0"/>
              <w:rPr>
                <w:lang w:val="en-GB"/>
              </w:rPr>
            </w:pPr>
          </w:p>
        </w:tc>
        <w:tc>
          <w:tcPr>
            <w:tcW w:w="1801" w:type="dxa"/>
          </w:tcPr>
          <w:p w14:paraId="33AC409B" w14:textId="77777777" w:rsidR="00772E21" w:rsidRPr="00B0535A" w:rsidRDefault="00772E21" w:rsidP="00C575E1">
            <w:pPr>
              <w:cnfStyle w:val="000000000000" w:firstRow="0" w:lastRow="0" w:firstColumn="0" w:lastColumn="0" w:oddVBand="0" w:evenVBand="0" w:oddHBand="0" w:evenHBand="0" w:firstRowFirstColumn="0" w:firstRowLastColumn="0" w:lastRowFirstColumn="0" w:lastRowLastColumn="0"/>
              <w:rPr>
                <w:lang w:val="en-GB"/>
              </w:rPr>
            </w:pPr>
          </w:p>
        </w:tc>
      </w:tr>
      <w:tr w:rsidR="00772E21" w:rsidRPr="00B0535A" w14:paraId="43E56658" w14:textId="77777777" w:rsidTr="00772E21">
        <w:tc>
          <w:tcPr>
            <w:cnfStyle w:val="001000000000" w:firstRow="0" w:lastRow="0" w:firstColumn="1" w:lastColumn="0" w:oddVBand="0" w:evenVBand="0" w:oddHBand="0" w:evenHBand="0" w:firstRowFirstColumn="0" w:firstRowLastColumn="0" w:lastRowFirstColumn="0" w:lastRowLastColumn="0"/>
            <w:tcW w:w="2398" w:type="dxa"/>
          </w:tcPr>
          <w:p w14:paraId="4062850F" w14:textId="77777777" w:rsidR="00772E21" w:rsidRPr="00B0535A" w:rsidRDefault="00772E21" w:rsidP="00C575E1">
            <w:pPr>
              <w:rPr>
                <w:lang w:val="en-GB"/>
              </w:rPr>
            </w:pPr>
          </w:p>
        </w:tc>
        <w:tc>
          <w:tcPr>
            <w:tcW w:w="1850" w:type="dxa"/>
          </w:tcPr>
          <w:p w14:paraId="1E976CFD" w14:textId="77777777" w:rsidR="00772E21" w:rsidRPr="00B0535A" w:rsidRDefault="00772E21" w:rsidP="00C575E1">
            <w:pPr>
              <w:cnfStyle w:val="000000000000" w:firstRow="0" w:lastRow="0" w:firstColumn="0" w:lastColumn="0" w:oddVBand="0" w:evenVBand="0" w:oddHBand="0" w:evenHBand="0" w:firstRowFirstColumn="0" w:firstRowLastColumn="0" w:lastRowFirstColumn="0" w:lastRowLastColumn="0"/>
              <w:rPr>
                <w:lang w:val="en-GB"/>
              </w:rPr>
            </w:pPr>
          </w:p>
        </w:tc>
        <w:tc>
          <w:tcPr>
            <w:tcW w:w="3544" w:type="dxa"/>
          </w:tcPr>
          <w:p w14:paraId="323CE5E6" w14:textId="77777777" w:rsidR="00772E21" w:rsidRPr="00B0535A" w:rsidRDefault="00772E21" w:rsidP="00C575E1">
            <w:pPr>
              <w:cnfStyle w:val="000000000000" w:firstRow="0" w:lastRow="0" w:firstColumn="0" w:lastColumn="0" w:oddVBand="0" w:evenVBand="0" w:oddHBand="0" w:evenHBand="0" w:firstRowFirstColumn="0" w:firstRowLastColumn="0" w:lastRowFirstColumn="0" w:lastRowLastColumn="0"/>
              <w:rPr>
                <w:lang w:val="en-GB"/>
              </w:rPr>
            </w:pPr>
          </w:p>
        </w:tc>
        <w:tc>
          <w:tcPr>
            <w:tcW w:w="1801" w:type="dxa"/>
          </w:tcPr>
          <w:p w14:paraId="654C870A" w14:textId="77777777" w:rsidR="00772E21" w:rsidRPr="00B0535A" w:rsidRDefault="00772E21" w:rsidP="00C575E1">
            <w:pPr>
              <w:cnfStyle w:val="000000000000" w:firstRow="0" w:lastRow="0" w:firstColumn="0" w:lastColumn="0" w:oddVBand="0" w:evenVBand="0" w:oddHBand="0" w:evenHBand="0" w:firstRowFirstColumn="0" w:firstRowLastColumn="0" w:lastRowFirstColumn="0" w:lastRowLastColumn="0"/>
              <w:rPr>
                <w:lang w:val="en-GB"/>
              </w:rPr>
            </w:pPr>
          </w:p>
        </w:tc>
      </w:tr>
      <w:tr w:rsidR="00772E21" w:rsidRPr="00B0535A" w14:paraId="263233A5" w14:textId="77777777" w:rsidTr="00772E21">
        <w:tc>
          <w:tcPr>
            <w:cnfStyle w:val="001000000000" w:firstRow="0" w:lastRow="0" w:firstColumn="1" w:lastColumn="0" w:oddVBand="0" w:evenVBand="0" w:oddHBand="0" w:evenHBand="0" w:firstRowFirstColumn="0" w:firstRowLastColumn="0" w:lastRowFirstColumn="0" w:lastRowLastColumn="0"/>
            <w:tcW w:w="2398" w:type="dxa"/>
          </w:tcPr>
          <w:p w14:paraId="43BD5DAF" w14:textId="77777777" w:rsidR="00772E21" w:rsidRPr="00B0535A" w:rsidRDefault="00772E21" w:rsidP="00C575E1">
            <w:pPr>
              <w:rPr>
                <w:lang w:val="en-GB"/>
              </w:rPr>
            </w:pPr>
          </w:p>
        </w:tc>
        <w:tc>
          <w:tcPr>
            <w:tcW w:w="1850" w:type="dxa"/>
          </w:tcPr>
          <w:p w14:paraId="52BFEBEC" w14:textId="77777777" w:rsidR="00772E21" w:rsidRPr="00B0535A" w:rsidRDefault="00772E21" w:rsidP="00C575E1">
            <w:pPr>
              <w:cnfStyle w:val="000000000000" w:firstRow="0" w:lastRow="0" w:firstColumn="0" w:lastColumn="0" w:oddVBand="0" w:evenVBand="0" w:oddHBand="0" w:evenHBand="0" w:firstRowFirstColumn="0" w:firstRowLastColumn="0" w:lastRowFirstColumn="0" w:lastRowLastColumn="0"/>
              <w:rPr>
                <w:lang w:val="en-GB"/>
              </w:rPr>
            </w:pPr>
          </w:p>
        </w:tc>
        <w:tc>
          <w:tcPr>
            <w:tcW w:w="3544" w:type="dxa"/>
          </w:tcPr>
          <w:p w14:paraId="27CAA569" w14:textId="77777777" w:rsidR="00772E21" w:rsidRPr="00B0535A" w:rsidRDefault="00772E21" w:rsidP="00C575E1">
            <w:pPr>
              <w:cnfStyle w:val="000000000000" w:firstRow="0" w:lastRow="0" w:firstColumn="0" w:lastColumn="0" w:oddVBand="0" w:evenVBand="0" w:oddHBand="0" w:evenHBand="0" w:firstRowFirstColumn="0" w:firstRowLastColumn="0" w:lastRowFirstColumn="0" w:lastRowLastColumn="0"/>
              <w:rPr>
                <w:lang w:val="en-GB"/>
              </w:rPr>
            </w:pPr>
          </w:p>
        </w:tc>
        <w:tc>
          <w:tcPr>
            <w:tcW w:w="1801" w:type="dxa"/>
          </w:tcPr>
          <w:p w14:paraId="24387D78" w14:textId="77777777" w:rsidR="00772E21" w:rsidRPr="00B0535A" w:rsidRDefault="00772E21" w:rsidP="00C575E1">
            <w:pPr>
              <w:cnfStyle w:val="000000000000" w:firstRow="0" w:lastRow="0" w:firstColumn="0" w:lastColumn="0" w:oddVBand="0" w:evenVBand="0" w:oddHBand="0" w:evenHBand="0" w:firstRowFirstColumn="0" w:firstRowLastColumn="0" w:lastRowFirstColumn="0" w:lastRowLastColumn="0"/>
              <w:rPr>
                <w:lang w:val="en-GB"/>
              </w:rPr>
            </w:pPr>
          </w:p>
        </w:tc>
      </w:tr>
    </w:tbl>
    <w:p w14:paraId="79642D79" w14:textId="12136FFF" w:rsidR="00C44890" w:rsidRPr="00B0535A" w:rsidRDefault="00C44890" w:rsidP="00772E21">
      <w:pPr>
        <w:rPr>
          <w:lang w:val="en-GB"/>
        </w:rPr>
      </w:pPr>
    </w:p>
    <w:sectPr w:rsidR="00C44890" w:rsidRPr="00B0535A" w:rsidSect="00D47CCE">
      <w:headerReference w:type="default" r:id="rId11"/>
      <w:footerReference w:type="default" r:id="rId12"/>
      <w:headerReference w:type="first" r:id="rId13"/>
      <w:type w:val="oddPage"/>
      <w:pgSz w:w="11907" w:h="16839" w:code="9"/>
      <w:pgMar w:top="993" w:right="1152" w:bottom="1080" w:left="1152" w:header="284"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520E0C" w14:textId="77777777" w:rsidR="0011438D" w:rsidRDefault="0011438D">
      <w:r>
        <w:separator/>
      </w:r>
    </w:p>
  </w:endnote>
  <w:endnote w:type="continuationSeparator" w:id="0">
    <w:p w14:paraId="3416CF89" w14:textId="77777777" w:rsidR="0011438D" w:rsidRDefault="0011438D">
      <w:r>
        <w:continuationSeparator/>
      </w:r>
    </w:p>
  </w:endnote>
  <w:endnote w:type="continuationNotice" w:id="1">
    <w:p w14:paraId="19B36758" w14:textId="77777777" w:rsidR="0011438D" w:rsidRDefault="0011438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14E75" w14:textId="21AE438D"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Pr="0073566E">
      <w:rPr>
        <w:noProof/>
        <w:color w:val="17365D" w:themeColor="text2" w:themeShade="BF"/>
        <w:lang w:val="sv-SE"/>
      </w:rPr>
      <w:t>4</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Pr="0073566E">
      <w:rPr>
        <w:noProof/>
        <w:color w:val="17365D" w:themeColor="text2" w:themeShade="BF"/>
        <w:lang w:val="sv-SE"/>
      </w:rPr>
      <w:t>11</w:t>
    </w:r>
    <w:r>
      <w:rPr>
        <w:color w:val="17365D" w:themeColor="text2" w:themeShade="BF"/>
      </w:rPr>
      <w:fldChar w:fldCharType="end"/>
    </w:r>
  </w:p>
  <w:p w14:paraId="213B5D63" w14:textId="33118D1E" w:rsidR="00133D55" w:rsidRDefault="00133D55" w:rsidP="004878F3">
    <w:pPr>
      <w:pStyle w:val="Footer"/>
    </w:pPr>
    <w:r>
      <w:fldChar w:fldCharType="begin"/>
    </w:r>
    <w:r>
      <w:instrText xml:space="preserve"> DATE \@ "yyyy-MM-dd" </w:instrText>
    </w:r>
    <w:r>
      <w:fldChar w:fldCharType="separate"/>
    </w:r>
    <w:r w:rsidR="004509F4">
      <w:rPr>
        <w:noProof/>
      </w:rPr>
      <w:t>2026-06-16</w:t>
    </w:r>
    <w:r>
      <w:fldChar w:fldCharType="end"/>
    </w:r>
  </w:p>
  <w:p w14:paraId="4C7E2131" w14:textId="77777777" w:rsidR="001A0764" w:rsidRDefault="001A076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280B91" w14:textId="77777777" w:rsidR="0011438D" w:rsidRDefault="0011438D">
      <w:r>
        <w:separator/>
      </w:r>
    </w:p>
  </w:footnote>
  <w:footnote w:type="continuationSeparator" w:id="0">
    <w:p w14:paraId="4CD69C0B" w14:textId="77777777" w:rsidR="0011438D" w:rsidRDefault="0011438D">
      <w:r>
        <w:continuationSeparator/>
      </w:r>
    </w:p>
  </w:footnote>
  <w:footnote w:type="continuationNotice" w:id="1">
    <w:p w14:paraId="3E98D231" w14:textId="77777777" w:rsidR="0011438D" w:rsidRDefault="0011438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7516A1" w14:textId="77777777" w:rsidR="001A0764" w:rsidRPr="00D47CCE" w:rsidRDefault="001A0764" w:rsidP="00D47CC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C5D669" w14:textId="23E8612D" w:rsidR="00133D55" w:rsidRPr="003E5941" w:rsidRDefault="00133D55" w:rsidP="003E59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2" w15:restartNumberingAfterBreak="0">
    <w:nsid w:val="2D293D11"/>
    <w:multiLevelType w:val="hybridMultilevel"/>
    <w:tmpl w:val="18C0C44E"/>
    <w:lvl w:ilvl="0" w:tplc="41BAF386">
      <w:start w:val="26"/>
      <w:numFmt w:val="bullet"/>
      <w:lvlText w:val="-"/>
      <w:lvlJc w:val="left"/>
      <w:pPr>
        <w:ind w:left="720" w:hanging="360"/>
      </w:pPr>
      <w:rPr>
        <w:rFonts w:ascii="Times New Roman" w:eastAsia="Malgun Gothic"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4E3D2E81"/>
    <w:multiLevelType w:val="hybridMultilevel"/>
    <w:tmpl w:val="AD5C2CD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563F01C0"/>
    <w:multiLevelType w:val="hybridMultilevel"/>
    <w:tmpl w:val="A59013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8C84274"/>
    <w:multiLevelType w:val="hybridMultilevel"/>
    <w:tmpl w:val="1DEA074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F0F7B25"/>
    <w:multiLevelType w:val="hybridMultilevel"/>
    <w:tmpl w:val="2842D90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783422FF"/>
    <w:multiLevelType w:val="hybridMultilevel"/>
    <w:tmpl w:val="CF661A9A"/>
    <w:lvl w:ilvl="0" w:tplc="08090013">
      <w:start w:val="1"/>
      <w:numFmt w:val="upperRoman"/>
      <w:lvlText w:val="%1."/>
      <w:lvlJc w:val="right"/>
      <w:pPr>
        <w:ind w:left="720" w:hanging="360"/>
      </w:pPr>
    </w:lvl>
    <w:lvl w:ilvl="1" w:tplc="F18AFD78">
      <w:start w:val="1"/>
      <w:numFmt w:val="decimal"/>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5" w15:restartNumberingAfterBreak="0">
    <w:nsid w:val="7E083BFB"/>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023045539">
    <w:abstractNumId w:val="1"/>
  </w:num>
  <w:num w:numId="2" w16cid:durableId="948006010">
    <w:abstractNumId w:val="14"/>
  </w:num>
  <w:num w:numId="3" w16cid:durableId="1570967805">
    <w:abstractNumId w:val="15"/>
  </w:num>
  <w:num w:numId="4" w16cid:durableId="1123617728">
    <w:abstractNumId w:val="6"/>
  </w:num>
  <w:num w:numId="5" w16cid:durableId="314532342">
    <w:abstractNumId w:val="5"/>
  </w:num>
  <w:num w:numId="6" w16cid:durableId="1505122733">
    <w:abstractNumId w:val="10"/>
  </w:num>
  <w:num w:numId="7" w16cid:durableId="168910412">
    <w:abstractNumId w:val="7"/>
  </w:num>
  <w:num w:numId="8" w16cid:durableId="1670323803">
    <w:abstractNumId w:val="12"/>
  </w:num>
  <w:num w:numId="9" w16cid:durableId="215286860">
    <w:abstractNumId w:val="0"/>
  </w:num>
  <w:num w:numId="10" w16cid:durableId="1426612128">
    <w:abstractNumId w:val="11"/>
  </w:num>
  <w:num w:numId="11" w16cid:durableId="1202942806">
    <w:abstractNumId w:val="3"/>
  </w:num>
  <w:num w:numId="12" w16cid:durableId="152335101">
    <w:abstractNumId w:val="9"/>
  </w:num>
  <w:num w:numId="13" w16cid:durableId="900561181">
    <w:abstractNumId w:val="13"/>
  </w:num>
  <w:num w:numId="14" w16cid:durableId="1232732676">
    <w:abstractNumId w:val="4"/>
  </w:num>
  <w:num w:numId="15" w16cid:durableId="507912416">
    <w:abstractNumId w:val="8"/>
  </w:num>
  <w:num w:numId="16" w16cid:durableId="1212033357">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20DA4"/>
    <w:rsid w:val="000211D8"/>
    <w:rsid w:val="00022914"/>
    <w:rsid w:val="00022B15"/>
    <w:rsid w:val="000260BD"/>
    <w:rsid w:val="00026A21"/>
    <w:rsid w:val="0002753F"/>
    <w:rsid w:val="00027E77"/>
    <w:rsid w:val="00031179"/>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392A"/>
    <w:rsid w:val="00054BD4"/>
    <w:rsid w:val="00054FAE"/>
    <w:rsid w:val="0006191C"/>
    <w:rsid w:val="00063557"/>
    <w:rsid w:val="00064C7F"/>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0751"/>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1CA4"/>
    <w:rsid w:val="000E2CD6"/>
    <w:rsid w:val="000F1171"/>
    <w:rsid w:val="000F1B1C"/>
    <w:rsid w:val="000F23F7"/>
    <w:rsid w:val="000F282C"/>
    <w:rsid w:val="000F2E9C"/>
    <w:rsid w:val="000F35EF"/>
    <w:rsid w:val="000F37A9"/>
    <w:rsid w:val="000F4178"/>
    <w:rsid w:val="000F48AA"/>
    <w:rsid w:val="000F6963"/>
    <w:rsid w:val="000F6CD5"/>
    <w:rsid w:val="000F7AF3"/>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321"/>
    <w:rsid w:val="0011438D"/>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61EC"/>
    <w:rsid w:val="0013637A"/>
    <w:rsid w:val="001366FA"/>
    <w:rsid w:val="0014084F"/>
    <w:rsid w:val="00140890"/>
    <w:rsid w:val="001410D3"/>
    <w:rsid w:val="00141577"/>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663BC"/>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6DD4"/>
    <w:rsid w:val="00190CB6"/>
    <w:rsid w:val="00191300"/>
    <w:rsid w:val="0019215F"/>
    <w:rsid w:val="001922EC"/>
    <w:rsid w:val="001943BC"/>
    <w:rsid w:val="001949C3"/>
    <w:rsid w:val="00195627"/>
    <w:rsid w:val="00196150"/>
    <w:rsid w:val="00196A90"/>
    <w:rsid w:val="0019731E"/>
    <w:rsid w:val="001A0764"/>
    <w:rsid w:val="001A10C5"/>
    <w:rsid w:val="001B2828"/>
    <w:rsid w:val="001B28AC"/>
    <w:rsid w:val="001B54D2"/>
    <w:rsid w:val="001B6479"/>
    <w:rsid w:val="001B6E4F"/>
    <w:rsid w:val="001B7792"/>
    <w:rsid w:val="001C49D5"/>
    <w:rsid w:val="001C6332"/>
    <w:rsid w:val="001C68F3"/>
    <w:rsid w:val="001C6CFE"/>
    <w:rsid w:val="001C7AF0"/>
    <w:rsid w:val="001C7C36"/>
    <w:rsid w:val="001C7EE9"/>
    <w:rsid w:val="001D0F1A"/>
    <w:rsid w:val="001D1185"/>
    <w:rsid w:val="001D16D6"/>
    <w:rsid w:val="001D2320"/>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414"/>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37E69"/>
    <w:rsid w:val="002421CD"/>
    <w:rsid w:val="002429E4"/>
    <w:rsid w:val="00242D89"/>
    <w:rsid w:val="00243C0E"/>
    <w:rsid w:val="00243D25"/>
    <w:rsid w:val="002451E0"/>
    <w:rsid w:val="00245D37"/>
    <w:rsid w:val="0024616C"/>
    <w:rsid w:val="00246E89"/>
    <w:rsid w:val="00247794"/>
    <w:rsid w:val="00247F37"/>
    <w:rsid w:val="00250827"/>
    <w:rsid w:val="00251C8A"/>
    <w:rsid w:val="00252B07"/>
    <w:rsid w:val="00252F49"/>
    <w:rsid w:val="00255363"/>
    <w:rsid w:val="00255437"/>
    <w:rsid w:val="00255751"/>
    <w:rsid w:val="00255B8B"/>
    <w:rsid w:val="0025765E"/>
    <w:rsid w:val="00260064"/>
    <w:rsid w:val="00260C61"/>
    <w:rsid w:val="00262EF1"/>
    <w:rsid w:val="002642E5"/>
    <w:rsid w:val="00265D39"/>
    <w:rsid w:val="0026708A"/>
    <w:rsid w:val="00270289"/>
    <w:rsid w:val="00272E3F"/>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740"/>
    <w:rsid w:val="002A48FA"/>
    <w:rsid w:val="002A5F73"/>
    <w:rsid w:val="002A6735"/>
    <w:rsid w:val="002A696D"/>
    <w:rsid w:val="002A6EEC"/>
    <w:rsid w:val="002A755A"/>
    <w:rsid w:val="002B05CA"/>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F05"/>
    <w:rsid w:val="002D391A"/>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30672"/>
    <w:rsid w:val="00331FA4"/>
    <w:rsid w:val="003337AC"/>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2FE8"/>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34D1"/>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68FA"/>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941"/>
    <w:rsid w:val="003E5CCD"/>
    <w:rsid w:val="003E5F6E"/>
    <w:rsid w:val="003E7FA5"/>
    <w:rsid w:val="003F07F0"/>
    <w:rsid w:val="003F0F35"/>
    <w:rsid w:val="003F1178"/>
    <w:rsid w:val="003F294F"/>
    <w:rsid w:val="003F3AD6"/>
    <w:rsid w:val="003F5CC8"/>
    <w:rsid w:val="003F61D9"/>
    <w:rsid w:val="003F690C"/>
    <w:rsid w:val="003F73BB"/>
    <w:rsid w:val="003F7E3B"/>
    <w:rsid w:val="004001C1"/>
    <w:rsid w:val="00400AD5"/>
    <w:rsid w:val="00404488"/>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1DA5"/>
    <w:rsid w:val="0044234B"/>
    <w:rsid w:val="004431B2"/>
    <w:rsid w:val="004443E3"/>
    <w:rsid w:val="00444CF4"/>
    <w:rsid w:val="00445DDC"/>
    <w:rsid w:val="0044692E"/>
    <w:rsid w:val="00447548"/>
    <w:rsid w:val="0044779E"/>
    <w:rsid w:val="00447F54"/>
    <w:rsid w:val="004505E9"/>
    <w:rsid w:val="004509F4"/>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E3D"/>
    <w:rsid w:val="004E30FE"/>
    <w:rsid w:val="004E36AD"/>
    <w:rsid w:val="004E4728"/>
    <w:rsid w:val="004E5829"/>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5F89"/>
    <w:rsid w:val="005272D0"/>
    <w:rsid w:val="00527541"/>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44B21"/>
    <w:rsid w:val="00546849"/>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BC0"/>
    <w:rsid w:val="005E0E12"/>
    <w:rsid w:val="005E1627"/>
    <w:rsid w:val="005E3462"/>
    <w:rsid w:val="005E39D6"/>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2CA"/>
    <w:rsid w:val="006043E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46FEF"/>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5C7A"/>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4EC5"/>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58D9"/>
    <w:rsid w:val="00706FF1"/>
    <w:rsid w:val="00707CED"/>
    <w:rsid w:val="00710923"/>
    <w:rsid w:val="00710C0E"/>
    <w:rsid w:val="0071156A"/>
    <w:rsid w:val="00711891"/>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BEA"/>
    <w:rsid w:val="00770F31"/>
    <w:rsid w:val="00772E2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FED"/>
    <w:rsid w:val="007C520A"/>
    <w:rsid w:val="007C5C8F"/>
    <w:rsid w:val="007C7ACF"/>
    <w:rsid w:val="007D2C9D"/>
    <w:rsid w:val="007D332C"/>
    <w:rsid w:val="007D3CFD"/>
    <w:rsid w:val="007D464A"/>
    <w:rsid w:val="007D66DF"/>
    <w:rsid w:val="007D7043"/>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2137D"/>
    <w:rsid w:val="00825BC0"/>
    <w:rsid w:val="00826C4B"/>
    <w:rsid w:val="0083106A"/>
    <w:rsid w:val="008321ED"/>
    <w:rsid w:val="00832540"/>
    <w:rsid w:val="00832BF7"/>
    <w:rsid w:val="008342CD"/>
    <w:rsid w:val="00835460"/>
    <w:rsid w:val="008400ED"/>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7491"/>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5D93"/>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D05"/>
    <w:rsid w:val="00907EDD"/>
    <w:rsid w:val="00910716"/>
    <w:rsid w:val="00911540"/>
    <w:rsid w:val="00912333"/>
    <w:rsid w:val="009124BE"/>
    <w:rsid w:val="009125BE"/>
    <w:rsid w:val="00917CA0"/>
    <w:rsid w:val="00920074"/>
    <w:rsid w:val="009215AA"/>
    <w:rsid w:val="00922987"/>
    <w:rsid w:val="00922A3A"/>
    <w:rsid w:val="009237F9"/>
    <w:rsid w:val="00924466"/>
    <w:rsid w:val="009262A8"/>
    <w:rsid w:val="0092781E"/>
    <w:rsid w:val="009279DF"/>
    <w:rsid w:val="00930507"/>
    <w:rsid w:val="00931382"/>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031"/>
    <w:rsid w:val="00962608"/>
    <w:rsid w:val="00962952"/>
    <w:rsid w:val="009649F8"/>
    <w:rsid w:val="00966C8C"/>
    <w:rsid w:val="00970741"/>
    <w:rsid w:val="00971142"/>
    <w:rsid w:val="0097167C"/>
    <w:rsid w:val="00971EFB"/>
    <w:rsid w:val="0097784D"/>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C728C"/>
    <w:rsid w:val="009D0D7D"/>
    <w:rsid w:val="009D16D5"/>
    <w:rsid w:val="009D6184"/>
    <w:rsid w:val="009D64EB"/>
    <w:rsid w:val="009D7B2C"/>
    <w:rsid w:val="009D7E98"/>
    <w:rsid w:val="009E1485"/>
    <w:rsid w:val="009E278C"/>
    <w:rsid w:val="009E4037"/>
    <w:rsid w:val="009E47CF"/>
    <w:rsid w:val="009E5167"/>
    <w:rsid w:val="009E6E15"/>
    <w:rsid w:val="009E6F73"/>
    <w:rsid w:val="009F05F8"/>
    <w:rsid w:val="009F2022"/>
    <w:rsid w:val="009F3EDC"/>
    <w:rsid w:val="009F3EFE"/>
    <w:rsid w:val="009F418F"/>
    <w:rsid w:val="009F4691"/>
    <w:rsid w:val="009F543D"/>
    <w:rsid w:val="009F7BC6"/>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748"/>
    <w:rsid w:val="00A54D83"/>
    <w:rsid w:val="00A557BC"/>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D7F57"/>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293A"/>
    <w:rsid w:val="00B04C21"/>
    <w:rsid w:val="00B04D44"/>
    <w:rsid w:val="00B051CF"/>
    <w:rsid w:val="00B0535A"/>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CAE"/>
    <w:rsid w:val="00B25C06"/>
    <w:rsid w:val="00B26880"/>
    <w:rsid w:val="00B26FC3"/>
    <w:rsid w:val="00B27410"/>
    <w:rsid w:val="00B27F15"/>
    <w:rsid w:val="00B30772"/>
    <w:rsid w:val="00B30A5D"/>
    <w:rsid w:val="00B31D73"/>
    <w:rsid w:val="00B349D2"/>
    <w:rsid w:val="00B34A5D"/>
    <w:rsid w:val="00B35269"/>
    <w:rsid w:val="00B372E6"/>
    <w:rsid w:val="00B37925"/>
    <w:rsid w:val="00B37968"/>
    <w:rsid w:val="00B40113"/>
    <w:rsid w:val="00B40CCE"/>
    <w:rsid w:val="00B414B4"/>
    <w:rsid w:val="00B423D1"/>
    <w:rsid w:val="00B42F07"/>
    <w:rsid w:val="00B43A1F"/>
    <w:rsid w:val="00B44D0D"/>
    <w:rsid w:val="00B47AC9"/>
    <w:rsid w:val="00B500C0"/>
    <w:rsid w:val="00B51323"/>
    <w:rsid w:val="00B51D5A"/>
    <w:rsid w:val="00B5243B"/>
    <w:rsid w:val="00B52A7F"/>
    <w:rsid w:val="00B52BE9"/>
    <w:rsid w:val="00B55F74"/>
    <w:rsid w:val="00B568CF"/>
    <w:rsid w:val="00B617D5"/>
    <w:rsid w:val="00B61F73"/>
    <w:rsid w:val="00B62288"/>
    <w:rsid w:val="00B63D5D"/>
    <w:rsid w:val="00B63F3C"/>
    <w:rsid w:val="00B66100"/>
    <w:rsid w:val="00B67A23"/>
    <w:rsid w:val="00B71EEE"/>
    <w:rsid w:val="00B7242A"/>
    <w:rsid w:val="00B7583D"/>
    <w:rsid w:val="00B76229"/>
    <w:rsid w:val="00B76B7A"/>
    <w:rsid w:val="00B77B34"/>
    <w:rsid w:val="00B828C0"/>
    <w:rsid w:val="00B83EE2"/>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D3F80"/>
    <w:rsid w:val="00BE014E"/>
    <w:rsid w:val="00BE197B"/>
    <w:rsid w:val="00BE298B"/>
    <w:rsid w:val="00BE69E9"/>
    <w:rsid w:val="00BE74B9"/>
    <w:rsid w:val="00BE7EDE"/>
    <w:rsid w:val="00BF18AF"/>
    <w:rsid w:val="00BF1D8C"/>
    <w:rsid w:val="00BF2557"/>
    <w:rsid w:val="00BF4059"/>
    <w:rsid w:val="00BF689E"/>
    <w:rsid w:val="00BF727F"/>
    <w:rsid w:val="00BF7D49"/>
    <w:rsid w:val="00C01456"/>
    <w:rsid w:val="00C019D2"/>
    <w:rsid w:val="00C01C08"/>
    <w:rsid w:val="00C028BB"/>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2DC1"/>
    <w:rsid w:val="00C342F6"/>
    <w:rsid w:val="00C36273"/>
    <w:rsid w:val="00C368E9"/>
    <w:rsid w:val="00C411FE"/>
    <w:rsid w:val="00C422A8"/>
    <w:rsid w:val="00C447AC"/>
    <w:rsid w:val="00C44890"/>
    <w:rsid w:val="00C4656F"/>
    <w:rsid w:val="00C47D72"/>
    <w:rsid w:val="00C50F39"/>
    <w:rsid w:val="00C51290"/>
    <w:rsid w:val="00C56AA5"/>
    <w:rsid w:val="00C575E1"/>
    <w:rsid w:val="00C617B7"/>
    <w:rsid w:val="00C62705"/>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212D"/>
    <w:rsid w:val="00CA26CC"/>
    <w:rsid w:val="00CA48D1"/>
    <w:rsid w:val="00CA4ADF"/>
    <w:rsid w:val="00CA5F2C"/>
    <w:rsid w:val="00CA644B"/>
    <w:rsid w:val="00CA7905"/>
    <w:rsid w:val="00CB0013"/>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76C"/>
    <w:rsid w:val="00CF4B98"/>
    <w:rsid w:val="00CF64F1"/>
    <w:rsid w:val="00CF66E0"/>
    <w:rsid w:val="00CF6C39"/>
    <w:rsid w:val="00CF78F2"/>
    <w:rsid w:val="00CF7D02"/>
    <w:rsid w:val="00D02BAB"/>
    <w:rsid w:val="00D02CA8"/>
    <w:rsid w:val="00D032F3"/>
    <w:rsid w:val="00D04E92"/>
    <w:rsid w:val="00D05317"/>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CCE"/>
    <w:rsid w:val="00D47D28"/>
    <w:rsid w:val="00D47F21"/>
    <w:rsid w:val="00D51F5D"/>
    <w:rsid w:val="00D5248D"/>
    <w:rsid w:val="00D53C0C"/>
    <w:rsid w:val="00D55932"/>
    <w:rsid w:val="00D562E2"/>
    <w:rsid w:val="00D5679C"/>
    <w:rsid w:val="00D61620"/>
    <w:rsid w:val="00D62161"/>
    <w:rsid w:val="00D623C4"/>
    <w:rsid w:val="00D64F1D"/>
    <w:rsid w:val="00D65D57"/>
    <w:rsid w:val="00D660C7"/>
    <w:rsid w:val="00D67218"/>
    <w:rsid w:val="00D67AEA"/>
    <w:rsid w:val="00D71E33"/>
    <w:rsid w:val="00D7229C"/>
    <w:rsid w:val="00D74C8A"/>
    <w:rsid w:val="00D75827"/>
    <w:rsid w:val="00D76968"/>
    <w:rsid w:val="00D77286"/>
    <w:rsid w:val="00D81A96"/>
    <w:rsid w:val="00D81CA7"/>
    <w:rsid w:val="00D81F19"/>
    <w:rsid w:val="00D82282"/>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4B7D"/>
    <w:rsid w:val="00DE50D4"/>
    <w:rsid w:val="00DE525B"/>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4C77"/>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D4D"/>
    <w:rsid w:val="00E16F3C"/>
    <w:rsid w:val="00E20080"/>
    <w:rsid w:val="00E20611"/>
    <w:rsid w:val="00E213E1"/>
    <w:rsid w:val="00E2200E"/>
    <w:rsid w:val="00E3305D"/>
    <w:rsid w:val="00E333B3"/>
    <w:rsid w:val="00E34B02"/>
    <w:rsid w:val="00E34DCE"/>
    <w:rsid w:val="00E3562B"/>
    <w:rsid w:val="00E3566F"/>
    <w:rsid w:val="00E36445"/>
    <w:rsid w:val="00E40A7F"/>
    <w:rsid w:val="00E419EF"/>
    <w:rsid w:val="00E41BC2"/>
    <w:rsid w:val="00E42494"/>
    <w:rsid w:val="00E425EC"/>
    <w:rsid w:val="00E4282A"/>
    <w:rsid w:val="00E43B6A"/>
    <w:rsid w:val="00E43DDD"/>
    <w:rsid w:val="00E47A57"/>
    <w:rsid w:val="00E47D64"/>
    <w:rsid w:val="00E50B28"/>
    <w:rsid w:val="00E513DD"/>
    <w:rsid w:val="00E56C50"/>
    <w:rsid w:val="00E56E0D"/>
    <w:rsid w:val="00E60A16"/>
    <w:rsid w:val="00E61355"/>
    <w:rsid w:val="00E614E0"/>
    <w:rsid w:val="00E62047"/>
    <w:rsid w:val="00E62347"/>
    <w:rsid w:val="00E631DC"/>
    <w:rsid w:val="00E641DF"/>
    <w:rsid w:val="00E64E2F"/>
    <w:rsid w:val="00E66E7B"/>
    <w:rsid w:val="00E73AD9"/>
    <w:rsid w:val="00E74C6E"/>
    <w:rsid w:val="00E74CD5"/>
    <w:rsid w:val="00E75C32"/>
    <w:rsid w:val="00E76798"/>
    <w:rsid w:val="00E80DF3"/>
    <w:rsid w:val="00E80E0A"/>
    <w:rsid w:val="00E86D44"/>
    <w:rsid w:val="00E91499"/>
    <w:rsid w:val="00E959F6"/>
    <w:rsid w:val="00E97112"/>
    <w:rsid w:val="00E97185"/>
    <w:rsid w:val="00EA0321"/>
    <w:rsid w:val="00EA082E"/>
    <w:rsid w:val="00EA0A42"/>
    <w:rsid w:val="00EA0D0C"/>
    <w:rsid w:val="00EA0E33"/>
    <w:rsid w:val="00EA29C9"/>
    <w:rsid w:val="00EA484F"/>
    <w:rsid w:val="00EA54E2"/>
    <w:rsid w:val="00EA5718"/>
    <w:rsid w:val="00EA69F4"/>
    <w:rsid w:val="00EA7D38"/>
    <w:rsid w:val="00EB0C28"/>
    <w:rsid w:val="00EB1462"/>
    <w:rsid w:val="00EB3125"/>
    <w:rsid w:val="00EB460E"/>
    <w:rsid w:val="00EB6858"/>
    <w:rsid w:val="00EB71CA"/>
    <w:rsid w:val="00EB7E5E"/>
    <w:rsid w:val="00EC022C"/>
    <w:rsid w:val="00EC088B"/>
    <w:rsid w:val="00EC0EE3"/>
    <w:rsid w:val="00EC1DB5"/>
    <w:rsid w:val="00EC401B"/>
    <w:rsid w:val="00EC51A1"/>
    <w:rsid w:val="00EC72C1"/>
    <w:rsid w:val="00ED10DE"/>
    <w:rsid w:val="00ED1288"/>
    <w:rsid w:val="00ED463D"/>
    <w:rsid w:val="00ED6A7D"/>
    <w:rsid w:val="00EE1027"/>
    <w:rsid w:val="00EE49F6"/>
    <w:rsid w:val="00EE5C29"/>
    <w:rsid w:val="00EF0B59"/>
    <w:rsid w:val="00EF16D7"/>
    <w:rsid w:val="00EF1BBC"/>
    <w:rsid w:val="00EF2FA0"/>
    <w:rsid w:val="00EF4771"/>
    <w:rsid w:val="00EF5912"/>
    <w:rsid w:val="00EF6026"/>
    <w:rsid w:val="00EF680A"/>
    <w:rsid w:val="00EF6AF1"/>
    <w:rsid w:val="00F00EDC"/>
    <w:rsid w:val="00F01E85"/>
    <w:rsid w:val="00F0359B"/>
    <w:rsid w:val="00F04E80"/>
    <w:rsid w:val="00F05347"/>
    <w:rsid w:val="00F06488"/>
    <w:rsid w:val="00F06A99"/>
    <w:rsid w:val="00F06DA7"/>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6BC0"/>
    <w:rsid w:val="00F970D8"/>
    <w:rsid w:val="00F9710B"/>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4890"/>
    <w:pPr>
      <w:spacing w:before="120"/>
    </w:pPr>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styleId="UnresolvedMention">
    <w:name w:val="Unresolved Mention"/>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 w:type="table" w:styleId="GridTable1Light">
    <w:name w:val="Grid Table 1 Light"/>
    <w:basedOn w:val="TableNormal"/>
    <w:uiPriority w:val="46"/>
    <w:rsid w:val="00C4489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2CE0323-331D-4608-9796-6396DA4D4D16}">
  <ds:schemaRefs>
    <ds:schemaRef ds:uri="http://schemas.openxmlformats.org/officeDocument/2006/bibliography"/>
  </ds:schemaRefs>
</ds:datastoreItem>
</file>

<file path=customXml/itemProps2.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61574D59-FDCB-466F-981F-3445A7173771}">
  <ds:schemaRefs>
    <ds:schemaRef ds:uri="http://schemas.microsoft.com/sharepoint/v3/contenttype/forms"/>
  </ds:schemaRefs>
</ds:datastoreItem>
</file>

<file path=customXml/itemProps4.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11</TotalTime>
  <Pages>3</Pages>
  <Words>233</Words>
  <Characters>1333</Characters>
  <Application>Microsoft Office Word</Application>
  <DocSecurity>0</DocSecurity>
  <Lines>11</Lines>
  <Paragraphs>3</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1563</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Gordon Teiaa</cp:lastModifiedBy>
  <cp:revision>7</cp:revision>
  <cp:lastPrinted>2013-10-18T08:32:00Z</cp:lastPrinted>
  <dcterms:created xsi:type="dcterms:W3CDTF">2026-06-15T23:35:00Z</dcterms:created>
  <dcterms:modified xsi:type="dcterms:W3CDTF">2026-06-16T04:28:00Z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